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5D00EA0" w:rsidR="00731946" w:rsidRPr="009F4785" w:rsidRDefault="00227127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15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3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742CC32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227127">
        <w:rPr>
          <w:color w:val="000000" w:themeColor="text1"/>
          <w:sz w:val="32"/>
          <w:szCs w:val="32"/>
        </w:rPr>
        <w:t>Металлопроката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ACC275C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227127">
        <w:rPr>
          <w:b/>
          <w:sz w:val="32"/>
          <w:szCs w:val="32"/>
        </w:rPr>
        <w:t>28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40D87A" w:rsidR="00227127" w:rsidRPr="00227127" w:rsidRDefault="001637D5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</w:t>
            </w:r>
            <w:r w:rsidR="00227127">
              <w:rPr>
                <w:b/>
                <w:color w:val="000000" w:themeColor="text1"/>
                <w:sz w:val="20"/>
              </w:rPr>
              <w:t>52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7B48FA27" w:rsidR="007C7DEF" w:rsidRPr="009E192C" w:rsidRDefault="001637D5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</w:t>
            </w:r>
            <w:r w:rsidR="00227127">
              <w:rPr>
                <w:b/>
                <w:color w:val="000000" w:themeColor="text1"/>
                <w:sz w:val="20"/>
              </w:rPr>
              <w:t>52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D91AAE6" w:rsidR="00987CF8" w:rsidRPr="00F31E4E" w:rsidRDefault="00F31E4E" w:rsidP="0022712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22712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Металлопрокат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409AE62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227127">
              <w:rPr>
                <w:b/>
                <w:sz w:val="20"/>
                <w:szCs w:val="20"/>
              </w:rPr>
              <w:t>843 196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7127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7D3BF-1406-426A-963E-088EF516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14</Pages>
  <Words>4887</Words>
  <Characters>33097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163</cp:revision>
  <cp:lastPrinted>2019-02-04T06:44:00Z</cp:lastPrinted>
  <dcterms:created xsi:type="dcterms:W3CDTF">2019-02-07T06:22:00Z</dcterms:created>
  <dcterms:modified xsi:type="dcterms:W3CDTF">2021-03-15T11:42:00Z</dcterms:modified>
</cp:coreProperties>
</file>